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bookmarkStart w:colFirst="0" w:colLast="0" w:name="h.gjdgxs" w:id="0"/>
      <w:bookmarkEnd w:id="0"/>
      <w:r w:rsidDel="00000000" w:rsidR="00000000" w:rsidRPr="00000000">
        <w:rPr>
          <w:rFonts w:ascii="Times New Roman" w:cs="Times New Roman" w:eastAsia="Times New Roman" w:hAnsi="Times New Roman"/>
          <w:b w:val="1"/>
          <w:rtl w:val="0"/>
        </w:rPr>
        <w:t xml:space="preserve">   Svätý Otec František</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Pokoj a radosť sú znamenia Božej prítomnosti v Cirkvi 30. 09.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Učeníci plní nadšenia robili projekty a plány pre budúce usporiadanie rodiacej sa Cirkvi, diskutovali o tom, kto bude najväčší a bránili v konaní dobra v mene Ježiša Krista tým, ktorí nepatrili k ich skupine. Ale Ježiš ich prekvapí, keď postaví do stredu diskusie deti: </w:t>
      </w:r>
      <w:r w:rsidDel="00000000" w:rsidR="00000000" w:rsidRPr="00000000">
        <w:rPr>
          <w:rFonts w:ascii="Times New Roman" w:cs="Times New Roman" w:eastAsia="Times New Roman" w:hAnsi="Times New Roman"/>
          <w:i w:val="1"/>
          <w:rtl w:val="0"/>
        </w:rPr>
        <w:t xml:space="preserve">„Lebo ten, kto je medzi vami najmenší, ten je veľký“ (Lk 9, 46-50).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čítaní z Knihy proroka Zachariáša (8,1-8) sa hovorí o ZNAMENÍ Božej prítomnosti. Nie je v peknej organizácii, ani vo vláde, ktorá napreduje, ani v tom, keď je všetko čisté, všetko dokonalé ale, v starých ľuďoch, ktorí posedávajú na uliciach a v deťoch, ktoré sa hrajú. Je veľkým rizikom a chybou odsúvať starých alebo deti. Upozorňujem na tvrdé Ježišovo varovanie pre tých, ktorí pohoršujú maličkých.</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Budúcnosť národa je v starých ľuďoch a v deťoch. Národ, ktorý sa nestará o svojich starcov a o svoje deti, nemá budúcnosť, pretože nebude mať pamäť a nebude mať nádej! Starí a deti sú BUDÚCNOSŤOU národa! Ako často sa stáva, že ich nechávame stranou! Deti upokojíme cukríkom, hračkou: ‚Tu máš a choď.‘ A starým nedovolíme hovoriť, nenecháme si nimi ani len poradiť.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Učeníci chceli VÝKONNOSŤ, chceli, aby Cirkev napredovala bez problémov. A to sa môže stať pokušením pre Cirkev: Cirkev dobre fungujúca! Cirkev dobre organizovaná! Dobre, ale bez pamäte a bez nádeje! V Cirkvi to takto nepôjde. Bude Cirkvou boja o moc, bude Cirkvou žiarlivosti medzi pokrstenými a Cirkvou všetkého toho, čo sa dostaví, keď chýba pamäť a nádej.</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Životaschopnosť Cirkvi nie je určovaná dokumentami a plánovaním. Tieto skutočnosti sú potrebné, ale nie sú znamením Božej prítomnosti. Znamením Božej prítomnosti je to, čo povedal Pán: Ešte budú sedávať v uliciach Jeruzalema starci a starenky a všetci budú mať pre vysoký vek v ruke palicu. Námestia budú plné detí, čo sa budú hrať. Hra pripomína RADOSŤ Pána. A títo pokojní starci a starenky, ktorí posadávajú s palicou v ruke, nám pripomínajú POKOJ. Pokoj a radosť, to je ovzdušie Cirkvi!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Ako urobiť spoločnosť ľudskejšou 30. 09.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Kde vidíme nenávisť a tmu, snažme sa priniesť trochu lásky a nádeje, aby sme dali spoločnosti ľudskejšiu tvár.</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Katechéta je živou pamiatkou Boha 29. 09. 2013 – príhovor ku katechétom</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„Beda tým, čo bezstarostne žijú na Sione, a tým, čo sa cítia bezpeční..., čo spávajú na posteliach zo slonoviny“ (Am 6,1.4)</w:t>
      </w:r>
      <w:r w:rsidDel="00000000" w:rsidR="00000000" w:rsidRPr="00000000">
        <w:rPr>
          <w:rFonts w:ascii="Times New Roman" w:cs="Times New Roman" w:eastAsia="Times New Roman" w:hAnsi="Times New Roman"/>
          <w:rtl w:val="0"/>
        </w:rPr>
        <w:t xml:space="preserve">, jedia, pijú, vyspevujú, zabávajú sa a nestarajú sa o ťažkosti druhých. Tieto slová proroka Amosa sú tvrdé, no robia nás ostražitými pred nebezpečenstvom, ktorému sme všetci vystavení.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 pranieruje tento Boží posol? Riziko uvelebenia sa, pohodlnosti, svetáctva v živote a v srdci, zamerania sa v prvom rade na BLAHOBYT. Ide o to isté, čo prežíval boháč z evanjelia, ktorý sa obliekal do vyberaných šiat a každý deň prepychovo hodoval, pre neho bolo dôležité práve toto. A chudobný, ktorý bol pri jeho bráne a nemal sa čím zasýtiť? To nebola jeho starosť, to sa ho netýkalo.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 sa veci, peniaze a svetské záujmy stávajú stredobodom nášho života, zmocňujú sa nás, vlastnia nás a my strácame našu samotnú ľudskú TOTOŽNOSŤ. Dobre si všimnite, že boháč z evanjelia nemá meno. Je to jednoducho „istý boháč“. Veci, ktoré má vo vlastníctve, sú jeho tvárou, inú tvár nemá.</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Ako je možné, že upadáme do nebezpečenstva, že sa uzatvoríme, že si svoju istotu založíme na veciach, ktoré nás nakoniec oberú o tvár, o našu ľudskú tvár? Toto nastáva vtedy, keď sa z našej pamäte vytráca Boh. </w:t>
      </w:r>
      <w:r w:rsidDel="00000000" w:rsidR="00000000" w:rsidRPr="00000000">
        <w:rPr>
          <w:rFonts w:ascii="Times New Roman" w:cs="Times New Roman" w:eastAsia="Times New Roman" w:hAnsi="Times New Roman"/>
          <w:i w:val="1"/>
          <w:rtl w:val="0"/>
        </w:rPr>
        <w:t xml:space="preserve">„Beda tým, čo bezstarostne žijú na Sione,“</w:t>
      </w:r>
      <w:r w:rsidDel="00000000" w:rsidR="00000000" w:rsidRPr="00000000">
        <w:rPr>
          <w:rFonts w:ascii="Times New Roman" w:cs="Times New Roman" w:eastAsia="Times New Roman" w:hAnsi="Times New Roman"/>
          <w:rtl w:val="0"/>
        </w:rPr>
        <w:t xml:space="preserve"> hovoril prorok. Ak nemáme na pamäti Boha, všetko sa nám splošťuje, všetko sa točí okolo EGA a okolo nášho BLAHOBYTU.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Život, svet a tí druhí, to všetko sa rozpadáva, už na nich vôbec nezáleží. Všetko sa zužuje na jeden jediný rozmer: MAŤ. Ak stratíme z pamäti Boha, aj my sami sa rozpadávame, stávame sa prázdnymi a strácame svoju tvár tak, ako boháč z evanjelia! </w:t>
      </w:r>
      <w:r w:rsidDel="00000000" w:rsidR="00000000" w:rsidRPr="00000000">
        <w:rPr>
          <w:rFonts w:ascii="Times New Roman" w:cs="Times New Roman" w:eastAsia="Times New Roman" w:hAnsi="Times New Roman"/>
          <w:i w:val="1"/>
          <w:rtl w:val="0"/>
        </w:rPr>
        <w:t xml:space="preserve">„Kto ide za márnosťou, sám sa stane márnym“,</w:t>
      </w:r>
      <w:r w:rsidDel="00000000" w:rsidR="00000000" w:rsidRPr="00000000">
        <w:rPr>
          <w:rFonts w:ascii="Times New Roman" w:cs="Times New Roman" w:eastAsia="Times New Roman" w:hAnsi="Times New Roman"/>
          <w:rtl w:val="0"/>
        </w:rPr>
        <w:t xml:space="preserve"> hovorí prorok Jeremiáš (Jer 2,5). Sme stvorení na obraz a podobu BOHA, a nie na obraz a podobu vecí, bôžikov!</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Kto je katechéta? Je to ten, kto si v pamäti uchováva a živí pamiatku Boha, uchováva ju v sebe a dokáže ju PREBUDIŤ v druhých. Aké je krásne mať vo svojej pamäti Boha, tak ako Panna Mária, ktorá zoči-voči úžasnému Božiemu konaniu v jej živote nemyslí na poctu, na prestíž, na bohatstvá a neuzatvára sa do seba.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 robí Mária, keď prijme anjelovo zvestovanie a počne Božieho Syna? Vydáva sa na cestu, ide k staršej príbuznej Alžbete, ktorá je tiež v požehnanom stave, aby jej pomohla. A pri stretnutí s ňou prvé, čo urobí, je rozpomienka na Božie skutky, na Božiu VERNOSŤ v jej živote, na dejiny jej národa, na naše dejiny: </w:t>
      </w:r>
      <w:r w:rsidDel="00000000" w:rsidR="00000000" w:rsidRPr="00000000">
        <w:rPr>
          <w:rFonts w:ascii="Times New Roman" w:cs="Times New Roman" w:eastAsia="Times New Roman" w:hAnsi="Times New Roman"/>
          <w:i w:val="1"/>
          <w:rtl w:val="0"/>
        </w:rPr>
        <w:t xml:space="preserve">„Velebí moja duša Pána..., lebo zhliadol na poníženosť svojej služobnice... jeho milosrdenstvo z pokolenia na pokolenie“(Lk 1,46-50).</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má vo svojej pamäti Boha. V tomto Máriinom speve je aj rozpomienka na jej osobný príbeh, príbeh, ktorý s ňou vytvoril Boh, jej vlastná skúsenosť viery. A tak je to u každého z nás, u každého kresťana: viera obsahuje doslova v pamäti uložený Boží príbeh s nami, pamiatku STRETNUTIA s Bohom, ktorý koná ako prvý, ktorý tvorí a zachraňuje, ktorý nás premieňa.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Viera je pamätanie si Božieho slova, ktoré rozohrieva srdce, Jeho spásnych činov, ktorými nám darúva život, očisťuje nás, opatruje a živí. Katechéta je taký kresťan, ktorý túto pamäť dáva do služby OHLASOVANIA. Nie aby sa zviditeľňoval, nie aby hovoril o sebe, ale aby hovoril o Bohu, o Jeho láske a vernosti. Aby vyrozprával a odovzdal všetko, čo Boh zjavil, teda náuku v jej celosti, bez uberania či pridávania.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Svätý Pavol odporúča svojmu žiakovi a spolupracovníkovi Timotejovi predovšetkým jedno: PAMATAJ! </w:t>
      </w:r>
      <w:r w:rsidDel="00000000" w:rsidR="00000000" w:rsidRPr="00000000">
        <w:rPr>
          <w:rFonts w:ascii="Times New Roman" w:cs="Times New Roman" w:eastAsia="Times New Roman" w:hAnsi="Times New Roman"/>
          <w:i w:val="1"/>
          <w:rtl w:val="0"/>
        </w:rPr>
        <w:t xml:space="preserve">„Pamätaj na Ježiša Krista, vzkrieseného z mŕtvych, ktorého ja ohlasujem a pre ktorého znášam útrapy“ (2 Tim 2,8-9).</w:t>
      </w:r>
      <w:r w:rsidDel="00000000" w:rsidR="00000000" w:rsidRPr="00000000">
        <w:rPr>
          <w:rFonts w:ascii="Times New Roman" w:cs="Times New Roman" w:eastAsia="Times New Roman" w:hAnsi="Times New Roman"/>
          <w:rtl w:val="0"/>
        </w:rPr>
        <w:t xml:space="preserve"> Apoštol toto môže povedať preto, lebo si ako prvý v pamäti uchovával Krista, ktorý ho povolal, keď bol prenasledovateľom kresťanov, dotkol sa ho a premenil ho svojou milosťou.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Katechéta je kresťan, ktorý v sebe nosí Božiu pamiatku, nechá sa ňou viesť vo svojom živote a dokáže ju prebúdzať aj v srdci druhých. Toto kladie nároky na celý život! Čím je samotný katechizmus, ak nie PAMIATKOU Boha a Jeho konania v dejinách, pamiatkou toho, že sa nám stal blízkym v Kristovi, prítomným v Jeho slove, vo sviatostiach, v Jeho Cirkvi a v Jeho láske? Sme pamiatkou Boha? Sme naozaj ako hliadky, ktoré v druhých prebúdzajú Božiu pamiatku, ktorá rozohrieva srdce?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Akou cestou sa máme vydať, aby sme neboli ľuďmi ľahkomyseľnými, ktorí svoju istotu zakladajú na sebe samých a na veciach, ale aby sme boli ľuďmi Božej pamiatky? Keď sv. Pavol píše Timotejovi, dáva niektoré USMERNENIA, ktoré môžu naznačiť aj našu cestu: usilovať sa o spravodlivosť, nábožnosť, vieru, lásku, trpezlivosť a miernosť (1 Tim 6,11).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Katechéta je človekom Božej pamiatky, ak je neustále v ŽIVOM vzťahu s Ním a s blížnymi, ak je človekom viery, ktorý sa opravdivo spolieha na Boha a na Ňom zakladá svoju istotu, ak je človekom dobročinnosti a lásky, ktorý vo všetkých vidí bratov, ak je človekom trpezlivosti a vytrvalosti, ktorá dokáže čeliť ťažkostiam, skúškam a neúspechom s pokojom a nádejou v Pánovi, ak je človekom miernym, schopným porozumenia a milosrdenstva.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Kríza je príležitosťou na prehodnotenie nášho vnímania pokroku 26. 09. 2013 – na univerzite</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Dvaja emauzskí učeníci si nesú v srdci zármutok a dezorientáciu z Ježišovej smrti, sú rozčarovaní z toho, ako sa nakoniec veci vyvinuli. S podobnými pocitmi sa stretávame i dnes: SKLAMANIE a DEZILÚZIA z finančnej krízy, ale tiež krízy ekologickej, výchovnej, morálnej a ľudskej. Je to ľudská existenciálna kríza, ktorá sa v konečnom dôsledku dotýka celého sveta.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hovorím slovo kríza, nemyslím tým nijakú tragédiu. Keď chcú Číňania napísať slovo kríza, použijú dva znaky: znak pre NEBEZPEČENSTVO a znak pre PRÍLEŽITOSŤ. Ak hovoríme o kríze, hovorme o nebezpečenstvách, ale aj o príležitosti, o šanci. V tomto zmysle používam slovíčko kríza.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Každé dejinné obdobie v sebe nesie isté kritické elementy, no nikdy neboli základné ISTOTY pre ŽIVOT ľudí tak otrasené, ako dnes. Pomyslime na nastávajúci boj o vodu, na sociálne nerovnosti, na hrozivú silu zbraní a na ekonomicko-finančný systém, ktorý je zameraný na bôžika peňazí. Ide tu o zmenu, ktorá sa týka samotného spôsobu, akým ľudstvo udržiava svoju EXISTENCIU vo svete.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Dvaja emauzskí učeníci, sklamaní z Ježišovej smrti, dávajú najavo REZIGNÁCIU a snažia sa UNIKNÚŤ realite opúšťajúc Jeruzalem. Rovnaké postoje môžeme vnímať i dnes. Zoči-voči kríze sa môže dostaviť rezignácia a pesimizmus ohľadne akejkoľvek možnosti účinného zásahu. Ide o akési stavanie sa mimo samotnej dynamiky, a to spôsobom myslenia podobným teologickému hnutiu z obdobia 2. storočia po Kr., nazývanému APOKALYPTICKÉ.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Sme vystavení pokušeniu myslieť apokalypticky. Takáto pesimistická koncepcia privádza k istému druhu PARALÝZY rozumu a vôle. Dezilúzia vedie tiež k ÚNIKU, k hľadaniu „ostrovov“ alebo utišujúcich momentov. Je to niečo na spôsob Pilátovho postoja umývania si rúk, ktorý sa zdá byť pragmatickým, no v skutočnosti ignoruje volanie po spravodlivosti, ľudskosti a sociálnej zodpovednosti a vedie k individualizmu, pokrytectvu a k istému druhu cynizmu.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Existuje nejaká cesta, ktorou sa máme vydať v čase krízy? Máme sa vzdať? Máme si nechať zahmliť našu nádej? Máme uniknúť z reality? Máme si „umyť ruky“ a uzavrieť sa do seba? Myslím, že je taká cesta, ktorou sa treba vydať, že práve tento historický okamih, v ktorom teraz žijeme, nás núti hľadať a nachádzať cesty NÁDEJE, ktoré otvoria našej spoločnosti nové OBZORY.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dôležité „čítať“ realitu, hľadieť jej tvárou v tvár. Ideologické alebo čiastkové prístupy sú neužitočné, sú iba živnou pôdou pre ilúzie a dezilúzie. Je potrebné čítať a žiť realitu bez strachu, bez únikov a katastrofických scenárov. Každá kríza, i tá súčasná, predstavuje prechod, je akousi pôrodnou námahou, ktorá prináša so sebou únavu, ťažkosti a utrpenie, no ktorá v sebe nesie vyhliadku ŽIVOTA a OBNOVY, nesie v sebe silu NÁDEJE.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Kríza sa môže stať momentom OČISTENIA, aby sa znovunastolila ľudskosť vo všetkých jej rozmeroch. Rozlišovanie nie je slepé. Uskutočňuje sa na základe etických a duchovných kritérií a vyžaduje pýtať sa, čo predstavuje DOBRO. Odkazuje na HODNOTY, ktoré sú vlastné vízii človeka a sveta, vízii ľudskej osoby vo všetkých jej dimenziách, predovšetkým v tej duchovnej, transcendentnej.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sa neznámy pocestný, ktorým je sám vzkriesený Ježiš, pripája k smutným a zroneným emauzským učeníkom, nesnaží sa ukrývať realitu ukrižovania, zdanlivej porážky, ktorá v nich vyvolala krízu. Práve naopak, pozýva ich „čítať“ realitu, aby ich priviedol do svetla svojho vzkriesenia. Rozlišovať znamená neunikať pred niečím, ale seriózne a bez predsudkov ČÍTAŤ realitu.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Univerzita je miestom, kde sa vytvára kultúra BLÍZKOSTI a STRETNUTIA. Izolácia a uzavretie sa do seba samých alebo do vlastných záujmov nie sú nikdy cestou k prinavráteniu nádeje a uskutočneniu obnovy. Izolácia nie, blízkosť áno. Kultúra stretu nie, kultúra stretnutia áno. Univerzita je  privilegovaným miestom, kde sa podporuje, vyučuje a žije kultúra DIALÓGU.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Viera nám, kresťanom, dáva pevnú nádej, ktorá nás podnecuje rozlišovať realitu, žiť vo vzájomnej blízkosti a solidárnosti, lebo sám Boh vstúpil do našich dejín, keď sa v Ježišovi stal človekom, keď prijal našu krehkosť, stal sa blízkym nám všetkým, prejavil konkrétnu solidárnosť, zvlášť voči tým najchudobnejším a núdznym, otvoriac nám nekonečný HORIZONT NÁDEJE.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Božie odpustenie je silnejšie než hriech 26. 09.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Božie odpustenie je mocnejšie než akýkoľvek hriech.</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Ježiša poznávame srdcom  26. 09. 2013</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Herodes sa pýtal na Ježiša: </w:t>
      </w:r>
      <w:r w:rsidDel="00000000" w:rsidR="00000000" w:rsidRPr="00000000">
        <w:rPr>
          <w:rFonts w:ascii="Times New Roman" w:cs="Times New Roman" w:eastAsia="Times New Roman" w:hAnsi="Times New Roman"/>
          <w:i w:val="1"/>
          <w:rtl w:val="0"/>
        </w:rPr>
        <w:t xml:space="preserve">„Kto teda je ten, čo o ňom počúvam také veci?“ </w:t>
      </w:r>
      <w:r w:rsidDel="00000000" w:rsidR="00000000" w:rsidRPr="00000000">
        <w:rPr>
          <w:rFonts w:ascii="Times New Roman" w:cs="Times New Roman" w:eastAsia="Times New Roman" w:hAnsi="Times New Roman"/>
          <w:rtl w:val="0"/>
        </w:rPr>
        <w:t xml:space="preserve">Kto to je, odkiaľ pochádza?, pýtajú sa všetci, a to buď zo zvedavosti alebo pre istotu. Pri čítaní evanjelia (Lk 9,7-9) vidíme, že </w:t>
      </w:r>
      <w:r w:rsidDel="00000000" w:rsidR="00000000" w:rsidRPr="00000000">
        <w:rPr>
          <w:rFonts w:ascii="Times New Roman" w:cs="Times New Roman" w:eastAsia="Times New Roman" w:hAnsi="Times New Roman"/>
          <w:i w:val="1"/>
          <w:rtl w:val="0"/>
        </w:rPr>
        <w:t xml:space="preserve">„niektorí začínajú mať strach z tohto muža, pretože môže privodiť politický konflikt s Rimanmi“</w:t>
      </w:r>
      <w:r w:rsidDel="00000000" w:rsidR="00000000" w:rsidRPr="00000000">
        <w:rPr>
          <w:rFonts w:ascii="Times New Roman" w:cs="Times New Roman" w:eastAsia="Times New Roman" w:hAnsi="Times New Roman"/>
          <w:rtl w:val="0"/>
        </w:rPr>
        <w:t xml:space="preserve">. Položme si aj my otázku, KTO je tento človek, ktorý robí toľko problémov? Pretože Ježiš naozaj robí problémy.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Nemôžeme spoznať Ježiša bez toho, aby sme mali problémy. Ba dovolím si povedať: Ak chceš mať problém, vydaj sa na cestu SPOZNÁVANIA Ježiša! Ježiš sa spoznáva kráčajúc všednosťou každodenného života. Ježiša nemožno spoznať v pohodlí, ani v knižnici. Isto, je možné spoznávať HO aj prostredníctvom Katechizmu, ktorý nás mnoho učí o Ježišovi a mali by sme ho študovať. Koľkí ste si prečítali Katechizmus Katolíckej cirkvi za tých 20 rokov, odkedy bol vydaný?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potrebné poznávať Ježiša prostredníctvom Katechizmu, ale to nestačí. Poznávať Ho mysľou je len jeden krok. Je nutné poznávať Ježiša v dialógu s Ním, hovoriac s Ním v modlitbe, na kolenách. Ak sa nemodlíš, ak nehovoríš s Ježišom, nespoznáš Ho. Budeš o ňom niečo vedieť, ale nebudeš mať POZNANIE SRDCA, ktoré sa nadobúda pri modlitbe.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Poznať Ježiša mysľou, štúdiom Katechizmu a srdcom v modlitbe, v dialógu s Ním  pomáha, ale ani to nestačí. Existuje ešte tretí spôsob spoznávania Ježiša: NASLEDOVAŤ Ho. Ísť s Ním, kráčať s Ním. Je potrebné prejsť Jeho cestami. Je potrebné poznať Ježiša cez reč skutkov. Tu je návod, ako možno skutočne spoznať Ježiša: cez reč mysle, srdca a skutkov. Keď takto spoznám Ježiša, vtedy som s Ním za každých okolností.</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nemožné poznať Ježiša bez toho, aby sme spolu s Ním nevstupovali aj do konfrontácií, bez riskovania v živote kvôli Nemu. Keď si toľko ľudí, vrátane nás, kladie túto otázku ‚KTO je tento?‘, Božie slovo nám hovorí: Chceš vedieť, kto to je? Prečítaj si, čo ti o Ňom povie Cirkev, hovor s Ním v modlitbe a kráčaj s Ním po Jeho ceste. Tak budeš vedieť, kto to je. Toto je CESTA a každý sa musí rozhodnúť sám.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Motorom jednoty Cirkvi je Duch Svätý 25. 09.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Kréde vyslovujeme: </w:t>
      </w:r>
      <w:r w:rsidDel="00000000" w:rsidR="00000000" w:rsidRPr="00000000">
        <w:rPr>
          <w:rFonts w:ascii="Times New Roman" w:cs="Times New Roman" w:eastAsia="Times New Roman" w:hAnsi="Times New Roman"/>
          <w:i w:val="1"/>
          <w:rtl w:val="0"/>
        </w:rPr>
        <w:t xml:space="preserve">„Verím v jednu Cirkev“.</w:t>
      </w:r>
      <w:r w:rsidDel="00000000" w:rsidR="00000000" w:rsidRPr="00000000">
        <w:rPr>
          <w:rFonts w:ascii="Times New Roman" w:cs="Times New Roman" w:eastAsia="Times New Roman" w:hAnsi="Times New Roman"/>
          <w:rtl w:val="0"/>
        </w:rPr>
        <w:t xml:space="preserve"> Vyznávame, že Cirkev je JEDINÁ, a táto Cirkev je sama v sebe JEDNOTA. Katolícka cirkev rozšírená vo svete má len jednu vieru, jeden sviatostný život, jedno apoštolské nástupníctvo, jednu spoločnú nádej a tú istú lásku (KKC,161). Jednota vo viere, nádeji a v láske, jednota vo sviatostiach, v Magistériu: tieto skutočnosti sú ako oporné stĺpy, ktoré podporujú a spájajú veľkú budovu Cirkvi.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je jedna pre VŠETKÝCH. Nie je jedna Cirkev pre Európanov, jedna pre Afričanov, jedna pre Američanov, ďalšia pre Ázijcov, iná pre tých, ktorí žijú v Oceánii, ale všade je JEDNA. Kamkoľvek ideme, či do najmenšej farnosti, alebo do najvzdialenejšieho kúta tejto zeme, je tu jediná Cirkev: sme doma, sme v rodine, sme bratmi a sestrami. Toto je veľký Boží dar!</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Ako ja, ako katolík, prežívam JEDNOTU Cirkvi? Alebo ma nezaujíma, pretože som sa uzavrel do svojho malého spoločenstva, či do seba samého? Som jeden z tých, ktorí „privatizujú“ Cirkev pre vlastnú skupinu, pre svoj národ a pre vlastných priateľov? Je smutné vidieť sprivatizovanú Cirkev kvôli sebectvu a nedostatku viery.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Mnohí kresťania sú dnes prenasledovaní za svoju vieru. Dotýka sa to môjho srdca? Modlíme sa jedni za druhých? Koľkí z nás sa modlia za prenasledovaných kresťanov? Modlím sa za toho brata, za túto sestru, ktorí sú v ťažkostiach, ktorí vydávajú svoj život, pretože vyznávajú a bránia svoju vieru? Je dôležité hľadieť poza hranice vlastného ovčinca, cítiť sa Cirkvou, JEDINOU Božou RODINOU!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Aké sú ZRANENIA jednoty Cirkvi? Môžeme túto jednotu raniť? Z dejín poznáme a aj dnes vidíme skutočnosť, že túto jednotu neprežívame vždy. Vznikajú nepochopenia, konflikty, napätia a rozdelenia, ktoré jej spôsobujú rany a Cirkev nemá TVÁR, akú by sme si priali, a neprejavuje LÁSKU, ako od nej chce Boh. Tie roztržky spôsobujeme my! Dosiahnuť plne viditeľnú jednotu je namáhavé.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Náš svet potrebuje jednotu. Žijeme v období, v ktorom potrebujeme zmierenie. Cirkev je domom spoločenstva. Sv. Pavol kresťanom v Efeze povedal: </w:t>
      </w:r>
      <w:r w:rsidDel="00000000" w:rsidR="00000000" w:rsidRPr="00000000">
        <w:rPr>
          <w:rFonts w:ascii="Times New Roman" w:cs="Times New Roman" w:eastAsia="Times New Roman" w:hAnsi="Times New Roman"/>
          <w:i w:val="1"/>
          <w:rtl w:val="0"/>
        </w:rPr>
        <w:t xml:space="preserve">„Preto vás prosím ja, väzeň v Pánovi, aby ste žili dôstojne podľa povolania, ktorého sa vám dostalo, so všetkou pokorou, miernosťou a zhovievavosťou. Znášajte sa navzájom v láske a usilujte sa zachovať JEDNOTU ducha vo zväzku pokoja” (Ef 4,1-3).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Pokora, prívetivosť, veľkodušnosť a láska sú pravé cesty Cirkvi! Pokora oproti márnivosti a pýche, prívetivosť, veľkodušnosť a láska kvôli zachovaniu jednoty. Pavol pokračuje: JEDNO telo, Kristovo telo, ktoré prijímame v Eucharistii, JEDEN Duch, Duch Svätý, ktorý oživuje a neprestajne vytvára Cirkev, JEDINÁ nádej, nádej vo večný život, JEDNA viera, JEDEN krst a JEDEN Boh, Otec všetkých (Ef 4, 4-6).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Pričiňujem sa o RAST JEDNOTY v rodine, vo farnosti, v spoločenstve, alebo som príčinou rozdelenia a nesúladu? Mám toľko pokory, že s trpezlivosťou a obetou zahladím rany spoločenstva? Pravým bohatstvom je to, čo nás spája, nie to, čo nás rozdeľuje. Toto je bohatstvo Cirkvi. Bohatstvo, ktoré nás ZJEDNOCUJE!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Kto je MOTOROM jednoty Cirkvi? Je ním Duch Svätý, ktorého sme všetci prijali v krste a vo sviatosti birmovania. Naša jednota nie je ovocím len nášho súhlasu, či našej snahy o vzájomný súlad, ale prichádza od Neho, pretože On vytvára jednotu v mnohorakosti. Duch Svätý je SÚLAD, vždy vytvára SÚZVUK v Cirkvi a tá je harmonickou jednotou rozličnosti kultúr, jazykov a myšlienok.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Dušou nášho úsilia v spoločenstve a v jednote je modlitba k Duchu Svätému, aby prišiel a vytvoril v Cirkvi jednotu. Prosme Pána, aby sme neboli nástrojmi rozdelenia, ale aby sme boli čoraz viac zjednotení a aby sme sa usilovali podľa slov františkánskej modlitby prinášať LÁSKU tam, kde je nenávisť, ODPUSTENIE tam, kde sú urážky a JEDNOTU tam, kde je nesvornosť.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Posolstvo  k Svetovému dňu migrantov a utečencov 24. 09.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Nádej na lepší svet spája celé ľudstvo. Svet sa môže zmeniť k lepšiemu len vtedy, ak je primárna pozornosť venovaná ČLOVEKU, ak je podpora človeka integrálna, vo všetkých jeho dimenziách, vrátane duchovnej, ak je schopný prejsť od kultúry odpisu ku kultúre STRETNUTIA a PRIJATIA.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Z kresťanského hľadiska existuje v oblasti migrácie, rovnako ako v iných skutočnostiach človeka, napätie medzi KRÁSOU stvorenia, poznačenou milosťou vykúpenia, a tajomstvom HRIECHU. Proti solidarite a pohostinnosti, tzn. proti prejavom bratstva a porozumenia, sa stavia odmietnutie, diskriminácia, vykorisťovanie a obchodovanie s ľuďmi, bolesťou a smrťou.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Dôvodom na obavy sú situácie, v ktorých je migrácia nielen vynútená, ale aj realizovaná prostredníctvom rôznych spôsobov obchodovania s ľuďmi a ich zotročovania. Otrocká práca je dnes menou! Napriek rizikám, problémom a ťažkostiam, ktoré treba riešiť, to, čo drží pri živote mnohých migrantov a utečencov je spojenie dôvery a NÁDEJE. Nesú vo svojich srdciach túžbu po LEPŠEJ budúcnosti pre seba a pre ich rodiny.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tvári každého človeka je odtlačená Kristova TVÁR! Tu je najhlbší koreň dôstojnosti ľudskej bytosti, ktorá má byť vždy rešpektovaná a chránená. Nie na kritériách efektivity, produktivity, sociálnej vrstvy, etnickej alebo náboženskej príslušnosti sa zakladá dôstojnosť človeka, ale na tom, že bol stvorený na OBRAZ a PODOBU Boha (Gn 1,26-27). A ešte viac na tom, že sme Božie DETI.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Každá ľudská bytosť je Božím dieťaťom, v ktorom je vtlačený OBRAZ Krista! Je na nás, aby sme videli v migrantoch a utečencoch nielen problém, ktorý treba riešiť, ale brata a sestru, ktorých treba prijať s úctou a láskou, vidieť v tom príležitosť, ktorú nám ponúka Prozreteľnosť, aby sme prispeli k budovaniu spravodlivejšej, úplnejšej demokracie, bratskejšieho sveta a kresťanskej komunity, viac otvorenej. Podľa evanjelia.</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Na chudobných máme hľadieť s jemnocitom 24. 09. 2013  - tweet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Vyprosujme si od Pána jemnocit, ktorý nám umožní hľadieť na chudobných s porozumením a láskou, bez vypočítavosti a bez strachu.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Mária nás učí prívetivému pohľadu na blížnych 23. 09. 2013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homília na Sardínii</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Evanjelium nám predstavuje Máriu spolu s apoštolmi na modlitbách vo Večeradle. Mária sa MODLÍ. Modlí sa spolu s apoštolmi a učí nás mať plnú dôveru v Boha, v Jeho milosrdenstvo. Toto je moc modlitby! Neochabujme v klopaní na Božiu bránu. Do Božieho srdca skrze Máriu prinášajme CELÝ náš ŽIVOT, každý deň. Klopme na bránu Božieho srdca!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evanjeliu zachytávame predovšetkým posledný Ježišov pohľad na Matku (Jn 19,25-27). Ježiš hľadí z kríža na svoju Matku a zveruje jej apoštola Jána slovami: „To je TVOJ syn.“ V Jánovi sme PRÍTOMNÍ VŠETCI a Ježišov pohľad lásky nás zveruje materskej starostlivosti Matky.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spomína aj na iný pohľad LÁSKY, keď bola dievčaťom: na pohľad Boha Otca, ktorý na ňu zhliadol v jej pokore a malosti. Mária nás učí, že Boh nás neopustí a môže učiniť veľké veci aj s našou slabosťou. Majme dôveru v Neho! Klopme na bránu Jeho srdca!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Prišli sme, aby sme sa stretli s Máriiným pohľadom, pretože je akoby ODRAZOM pohľadu Otca, ktorý ju urobil Božou Matkou. Je to pohľad Syna z kríža, ktorý ju urobil našou Matkou. Týmto pohľadom na nás dnes Mária hľadí. Potrebujeme jej láskavý, materský pohľad, ktorý nás pozná lepšie ako ktokoľvek iný. Pohľad plný súcitu a starostlivosti.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Matka, tvoj pohľad nás PRIVÁDZA k Bohu, tvoj pohľad je DAROM dobrého Otca, ktorý nás očakáva na každom zlome našej cesty, je darom ukrižovaného Ježiša Krista, ktorý na seba vzal naše utrpenie, naše námahy a náš hriech. Aby sme sa stretli s týmto láskyplným Otcom, povedzme dnes Márii: Matka, daruj nám tento svoj pohľad!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 ceste, ktorá je často namáhavá, však nie sme sami, je nás mnoho, sme ľudom a pohľad Božej Matky nám pomáha pozerať sa na seba BRATSKY. Pozerajme sa na seba bratskejšie! Mária nás učí mať pohľad, ktorý sa snaží prijímať, sprevádzať a chrániť. Učme sa na seba navzájom hľadieť pred Máriiným materinským pohľadom!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Existujú ľudia, ktorých inštinktívne považujeme ZA MENEJ, a ktorí sú preto v ešte väčšej núdzi: opustení, chorí, ktorí nemajú z čoho žiť, nepoznajú Ježiša, ktorí sú v ťažkostiach, ktorí nenachádzajú prácu. Nemajme strach vyjsť a pozrieť sa na svojich bratov a sestry pohľadom Božej Matky. Ona nás nabáda, aby sme boli skutočnými BRATMI. Nedovoľme, aby sa niečo alebo niekto postavil medzi nás a pohľad Božej Matky.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Nikto z nášho spoločenstva nie je lepší než ten druhý 23. 09. 2013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chudobným a väzňom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Láska nie je vykonávaním dobročinnosti pre uspokojenie svedomia. Láska je ŽIVOTNOU VOĽBOU a spôsobom existencie. Je cestou pokory a spolupatričnosti. Niet inej cesty pre túto lásku, ako byť pokornými a solidárnymi. Slovo solidarita je dnes v ohrození, že bude vymazané zo slovníka. Je to slovo, ktoré vyrušuje, pretože zaväzuje vidieť toho druhého a darovať sa mu s láskou.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Pozerajme na Ježiša. On je našou radosťou, ale aj našou silou a istotou, pretože je nepochybnou cestou: pokorou, solidaritou, službou. Niet inej cesty. Nestačí však iba hľadieť, treba Ho NASLEDOVAŤ! Ježiš neprišiel na svet, aby zapôsobil. Ježiš je cesta a cesta slúži na to, aby sa po nej kráčalo. Ďakujme Pánovi za našu snahu nasledovať Ho aj v námahe a v utrpení. Neprestajne Mu dôverujme.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Nemôžeme nasledovať Ježiša po ceste LÁSKY, ak sa najprv nemáme radi medzi sebou a ak sa nesnažíme spolupracovať, navzájom sa pochopiť a odpúšťať si, uznajúc osobne vlastné ohraničenia a chyby. Máme robiť skutky milosrdenstva, ale s milosrdenstvom! Je potrebné vložiť do nich SRDCE. Skutky dobročinnosti s láskou, nehou a vždy s pokorou!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Niekedy sa objaví v službe chudobným aj arogancia! Niektorí chcú zapôsobiť a majú veľa rečí o chudobných. Iní ich používajú ako PROSTRIEDOK pre osobné, či kolektívne záujmy. Je to vážny hriech, pretože ide o používanie núdznych, ktorí sú Ježišovým telom, pre svoju márnivosť. Používať Ježiša pre vlastnú márnivosť je ťažkým hriechom! Bolo by lepšie, keby takíto ľudia zostali radšej doma!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„Ženie nás Kristova láska!“,</w:t>
      </w:r>
      <w:r w:rsidDel="00000000" w:rsidR="00000000" w:rsidRPr="00000000">
        <w:rPr>
          <w:rFonts w:ascii="Times New Roman" w:cs="Times New Roman" w:eastAsia="Times New Roman" w:hAnsi="Times New Roman"/>
          <w:rtl w:val="0"/>
        </w:rPr>
        <w:t xml:space="preserve"> hovorieval sv. Pavol. Nasledujte Ježiša na ceste lásky, choďte s Ním na bytostné periférie. To, čo je vzdialené, stratené a znevažované, je pre dobrého Pastiera predmetom najväčšej starostlivosti. Cirkev nemôže konať inak, ako urobiť túto skutočnosť svojou PRIORITOU. V Cirkvi sú na PRVOM mieste tí, ktorí majú najviac ľudských, duchovných a materiálnych potrieb.</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Nasledovaním Krista po ceste lásky zasievame NÁDEJ. Ako Cirkev máme všetci veľkú zodpovednosť za zasievanie nádeje skutkami solidarity, vždy sa snažiac o čo najlepšiu spoluprácu s verejnými inštitúciami pri rešpektovaní ich príslušných právomocí. Caritas je výrazom spoločenstva. A silou kresťanského spoločenstva je umožňovať rozvoj spoločnosti zvnútra, ako KVAS. Povzbudzujem vás k odvahe! Nenechajte si ukradnúť nádej! Naopak, ZASIEVAJTE nádej!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O hodnote práce 23. 09. 2013 – príhovor na Sardínii</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Boh chcel, aby stredobodom sveta nebola nejaká modla, ale človek, muž a žena, ktorí budú svet udržiavať svojou prácou. No teraz, v tomto systéme bez etiky, stojí v centre modla a svet sa stal uctievačom „bôžika peňazí“. Peniaze komandujú! Na obranu tohto bôžika sa všetci hrnú do stredu a   za obeť padajú všetci, čo sú na okraji. Padajú za obeť starí, pretože v tomto svete niet pre nich miesta!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Za obeť padajú aj mladí, ktorí nenachádzajú prácu a svoju dôstojnosť. Tento svet, v ktorom už dve mladé generácie nemajú prácu, nemá budúcnosť. Prečo? Pretože nemajú dôstojnosť! Je ťažké mať dôstojnosť bez práce. Toto je vaše utrpenie. Toto je vaša modlitba, ktorá odtiaľto zaznieva vo vašom volaní: Prácu! Prácu! Prácu! Je to nevyhnutne potrebná modlitba.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Práca znamená dôstojnosť, znamená priniesť domov chlieb, práca znamená milovať! Na obranu  modlárskeho ekonomického systému sa vytvára kultúra odpisu: odpisujú sa starí rodičia a mládež. Tejto kultúre odpisu musíme povedať NIE! Musíme povedať, že chceme spravodlivý systém, ktorý umožní ísť dopredu všetkým. Nie tento ekonomický globalizovaný systém, ktorý nám tak veľmi škodí! Stredobodom musí byť človek, ako to chce Boh, a nie peniaze!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Neprodávejte své mládí obchodníkům se smrtí, 24.09.2013</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 mládeži na Sardínii</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Jakže se svátost biřmování vlastně jmenuje? Biřmování? Nikoliv, název se změnil, teď je to „svátost rozloučení“. Mladí to dotáhnou až sem a pak jdou z Církve pryč. Je to SELHÁNÍ. Dalším neúspěchem je absence mladých lidí ve farnosti. Je to selhání, nezdar a rozčarování. Mládí se upíná do budoucnosti, avšak někdy prožívá krach či frustraci. Jsou to důležité zkoušky. </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Zkušenost SELHÁNÍ zažíváme mnohokrát rovněž v Církvi. Kněží, katecheti a animátoři vydávají mnoho námahy a energie, usilovně se snaží a nakonec výsledky neodpovídají jejich snahám. Vaši zástupci mluvili o společenstvích, kde víra poněkud vybledla, života církve se účastní jen málo věřících, křesťané jsou smutní a unavení a mnozí mladí lidé jdou po biřmování pryč. Ztratili nadšení, zažívají neúspěch a prázdnotu. </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Co v situaci selhání můžete udělat? To, co dělat nemáte, je poddat se bezvýchodnosti a nedůvěře. Pesimističtí křesťané, to není nic pěkného! Nemůžete a nesmíte být beznadějní, protože naděje je součástí vašeho bytí. Mladý člověk bez naděje není mladý, příliš brzy zestárl! Naděje je součástí vašeho mládí! Pokud ji nemáte, uvažujete moc vážně. Mladý člověk bez radosti a bez naděje budí obavy, není to mladý člověk. </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Když mladý člověk ztratí radost, nedůvěřuje životu a propadne beznaději, kde pak hledá trochu klidu a míru? Žije-li bez důvěry, bez naděje, bez radosti? Znáte jistě ony obchodníky se smrtí, kteří prodávají smrt a nabízejí vám cestu ve vašem smutku, beznaději, nedůvěře a skleslosti. Prosím vás, neprodávejte své mládí těm, kdo prodávají SMRT! Dobře rozumíte tomu, o čem mluvím?! Neprodávejte svůj život!</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Je tu Osoba, která tě může vést, důvěřuj Jí. Je to Ježíš! Důvěřuj Ježíši! Ježíš není iluze. Důvěřujme Ježíši, Pán je stále s námi. Přichází na břeh našich životů, je nablízku našich selhání, naší křehkosti a hříchů, aby je proměnil. Obtíže vás nesmí vylekat, nýbrž povzbudit k další cestě. Jako by se Ježíš obracel právě NA VÁS: Zajeďte na hlubinu a spusťte sítě! </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Poddávejte se Pánovu Slovu. On se svým Slovem a jeho následování přináší PLODY ve vašem úsilí o svědectví. Když se úsilí o probuzení víry vašich přátel zdá zbytečné tak, jako noční námaha rybářů, vzpomeňte si, že s Ježíšem se vše mění. Pánovo slovo NAPLNILO sítě. Pánovým slovem nabude misionářská práce na účinnosti. Následovat Ježíše je náročné. Znamená to nespokojit se s nepatrnými cíly a plavbou podél pobřeží, nýbrž mířit do výše a s ODVAHOU!</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Když vše zdánlivě stojí a vázne, když nás znepokojují osobní problémy, když sociální obtíže nenacházejí patřičnou odpověď, není dobré se vzdát. Ježíš je cesta. Dovolme Mu, aby vstoupil na naši loďku, a spolu s Ním zajeďme na HLUBINU! On mění naše životní vyhlídky. Víra v Ježíše přivádí k naději, která přesahuje, k jistotě založené nejenom na našich vlastnostech a schopnostech, nýbrž  na Božím slově, na Pánově pozvání. </w:t>
      </w:r>
    </w:p>
    <w:p w:rsidR="00000000" w:rsidDel="00000000" w:rsidP="00000000" w:rsidRDefault="00000000" w:rsidRPr="00000000">
      <w:pPr>
        <w:spacing w:after="100" w:before="10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Spusťte sítě k lovení. Také vy jste POVOLÁNÍ, abyste se stali „rybáři lidí“. Neváhejte a vynaložte svůj život, abyste radostně svědčili o evangeliu. Kráčejte v tomto životě s Ježíšem tak, jak to udělali světci. Světci se nerodí již dokonalí a svatí. Stávají se jimi, protože důvěřují Pánovu Slovu a „zajíždějí na hlubinu“ tak, jak to udělal Šimon Petr.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K 60-temu výročiu svojho kňazského povolania 22. 09.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ten deň som cítil, že mám ísť na spoveď. Išiel som na faru. Stretol som tam kňaza, ktorého som nepoznal. Bola to pre mňa skúsenosť stretnutia. Zakúsil som, že NIEKTO na mňa čakal. Neviem, čo sa stalo, ale pravdou je, že niekto na mňa čakal. Po spovedi som cítil, že sa niečo zmenilo. Nebol som tým istým, čo predtým. Počul som akoby hlas, VOLANIE. Bol som presvedčený, že sa mám stať kňazom. Táto skúsenosť je pre vieru dôležitá. Hovoríme, že my musíme hľadať Boha, ísť k Nemu a poprosiť o odpustenie, ale keď ideme, On nás už čaká, On je prvý!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Pre Cirkev komunikovať znamená vedieť zapáliť srdcia  22. 09.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Koncilový dekrét Inter mirifica je vyjadrením pozornosti, ktorú Cirkev prejavuje KOMUNIKÁCII a jej nástrojom, dôležitým aj pre ich evanjelizačný rozmer. Hoci prostriedky komunikácie zaznamenali za posledné desaťročia veľký pokrok, tento záujem tu aj naďalej zostáva, preberajúc nové vnemy a formy. Komunikačný rozhľad sa pre mnohých stal postupne „životným prostredím“, sieťou, kde ľudia komunikujú, rozširujú hranice svojich znalostí a svojich vzťahov.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Hlavným cieľom Cirkvi by malo byť zapojiť sa do DIALÓGU s ľuďmi súčasnosti. Sú to muži a ženy občas sklamaní z kresťanstva, ktoré sa im zdá byť sterilné, a ktoré má podľa nich problém výraznejším spôsobom komunikovať hlboký ZMYSEL, ktorý ponúka viera. Práve dnes, v dobe globalizácie, sledujeme ako sa šíri dezorientácia, osamelosť, zmätok ohľadom zmyslu života, neschopnosť patriť  do určitého „hniezda“ a ťažkosti s vytváraním hlbokých pút.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dôležité vedieť viesť dialóg, s rozvahou vstupujúc aj do priestorov vytvorených novou technikou, do sociálnych sietí, nechať zaznieť našu prítomnosť, tzn. prítomnosť toho, kto počúva, rozpráva sa a povzbudzuje. Nebojte sa tejto prítomnosti, vnášajúc vašu kresťanskú identitu do tohto prostredia, aby ste sa stali občanmi. Cirkev, ktorá SPREVÁDZA na ceste, sa vie vydať na túto cestu s KAŽDÝM!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Ide o výzvu, ktorej musíme čeliť všetci spoločne. Primárnym problémom však nie je technika. Musíme sa pýtať, či sme schopní aj v tejto oblasti PRINÁŠAŤ Krista a viesť k STRETNUTIU s Ním? Sme schopní komunikovať tvár  Cirkvi, ktorá je „hniezdom“ pre všetkých? Aj v oblasti komunikácie je potrebná Cirkev, ktorá je schopná ZAPÁLIŤ srdcia. Toto všetko si však vyžaduje pozorné a kvalifikované vzdelávanie kňazov, rehoľníkov i laikov.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Veľký digitálny kontinent nie je len o technológii, tvoria ho reálni muži a ženy, ktorí so sebou prinášajú to, čo majú vo svojom vnútri: svoje nádeje, svoje utrpenie, úzkosť, hľadanie pravdivého, krásneho a dobrého. Je potrebné vedieť UKÁZAŤ na Krista a prinášať Ho, vzájomným delením sa  o tieto radosti a nádeje, ako v prípade Márie, ktorá priniesla Krista do srdca človeka.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potrebné VEDIEŤ vstúpiť do hmly ľahostajnosti bez toho, aby sme sa stratili. Je potrebné zísť do najtemnejšej noci bez toho, aby nás tma zaplavila a aby sme zablúdili. Vypočuť si ilúzie mnohých bez toho, aby sme sa nechali zviesť, prijať sklamanie bez toho, aby sme upadli do trpkosti, dotknúť sa osobnej dezintegrácie ostatných, bez toho, aby sme sa nechali roztrieštiť alebo zmiasť vlastnou identitou.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Pozornosť a prítomnosť Cirkvi vo svete komunikácie je dôležitá pre rozhovor so súčasným človekom, aby sme ho viedli k stretnutiu s Kristom. Upozorňujem, že našu najzákladnejšiu otázku v oblasti komunikácie nepredstavuje získanie najmodernejšej techniky, hoci aj tá je potrebná. Pre Boha sú prostriedkami pre komunikáciu s človekom, pretože je to On, kto KONÁ, je to On, kto MENÍ a je to On, ktorý ZACHRAŇUJE život človeka.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Ježišov pohľad mení život  22. 09.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Dovoľme Pánovi, aby sa na nás zadíval. Jeho pohľad mení život. Ježiš pozerá do očí Matúša, vyberača daní, verejného hriešnika. Peniaze sú jeho život, jeho idol. Ale teraz cíti vo svojom srdci Ježišov pohľad. A tento pohľad si ho úplne podmanil, ZMENIL jeho život. Len čo Matúš pocítil vo svojom srdci tento pohľad, vstal a išiel za Ním.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Ježišov pohľad nás stále DVÍHA. Pohľad, ktorý nás ťahá hore, nikdy ťa nenechá tak, nikdy. Nikdy ťa nespustí z očí, nikdy ťa neponíži. Pozýva ťa, aby si vstal. Pohľad, ktorý ti pomáha rásť, ísť dopredu, ktorý ťa povzbudzuje, pretože ťa miluje. Dáva ti pocítiť, že ťa má rád. A toto dáva ODVAHU nasledovať Ho. Matúš vstal a išiel za Ním.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 nebol nejakým odborníkom v hypnóze. Ježiš sa díval na každého a každý cítil Jeho pohľad tak, akoby povedal jeho meno. A tento pohľad MENIL životy. Takto sa zmenil aj Peter, ktorý keď Ho zaprel, zacíti Jeho pohľad a horko zaplakal. Potom posledný Ježišov pohľad z kríža, pohľad na matku a na učeníka a povedal nám, že táto matka je teraz NAŠOU matkou a že Cirkev je matkou. Ježiš pozrel  aj na kajúceho lotra na kríži.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 sa pozrel ešte raz na Petra, ustrašeného, po vzkriesení, s tromi otázkami: Miluješ ma? Pohľad, ktorý ho zahanbil. Bude dobré uvažovať nad pohľadom Ježiša a DOVOLIŤ Mu, aby sa na nás díval. Ježiš ide do Matúšovho domu a kým si sadne za stôl, prídu mnohí hriešnici. A celá tá spoločnosť sa cítila POZVANÁ na obed, rovnako ako v podobenstve o kráľovi, ktorý nariadil sluhom vyjsť na krížne cesty a pozývať na svadbu svojho syna každého, koho stretnú, dobrých i zlých.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Aj hriešnici a mýtnici zacítili, že Ježiš sa na nich pozeral tým pohľadom a myslím si, že to bolo ako fúkanie do pahreby. Oni cítili vnútri oheň. Cítili, že Ježiš ich DVÍHA a navracia im dôstojnosť. Pohľad Ježiša nám vždy dáva dôstojnosť. Je to pohľad ušľachtilý. Majster obeduje so spodinou mesta! No pod tou špinou boli uhlíky túžby po Bohu, uhlíky na Boží obraz, ktoré chceli, aby ich niekto rozdúchal. A toto robil Ježišov pohľad!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Všetci sme už v živote zacítili Ježišov pohľad, a nie raz, veľakrát! Možno cez osobu kňaza, keď nám udeľoval rozhrešenie, možno v pomoci priateľov. Ale všetci sa pred týmto nádherným pohľadom môžeme nájsť. A ďalej kráčame životom v istote, že On sa na nás pozerá. Ale On čaká, aby sa na nás mohol pozrieť aj DEFINITÍVNE. Tento posledný pohľad Ježiša bude trvalý, bude večnosťou.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Každé nenarodené dieťa, odsúdené na potrat, má tvár Pána  20. 09.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Paradoxom súčasnej situácie je, že na jednej strane vidíme, a ďakujeme Bohu, za pokrok medicíny, a to vďaka práci vedcov, ktorí sa nadšene a bezvýhradne venujú výskumu nových liekov. Na druhej strane však vnímame tiež nebezpečenstvo, že lekár stráca jemu vlastnú identitu, tzn. byť v SLUŽBE ŽIVOTU. Kultúrna dezorientácia ovplyvnila aj to, čo sa zdalo byť nedotknuteľné.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každom krehkom živote máme vidieť odtlačok Kristovej tváre. OTVORENOSŤ voči životu je stredobodom pravého rozvoja. Ak sa stratí osobná a sociálna vnímavosť na prijímanie nového života, ochabujú aj iné formy prijímania druhých, osožné v sociálnom živote. Prijímanie života posilňuje morálne energie a uschopňuje na vzájomnú pomoc.</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apeluje na svedomie zdravotníckych pracovníkov, osobitne na gynekológov, povolaných spolupracovať pri narodení nových ľudských životov. Je to jedinečné povolanie a poslanie, ktoré si vyžaduje štúdium, svedomie a ľudskosť. Rozšírená mentalita zisku a kultúra odpadu, ktoré zotročujú srdcia a mysle mnohých ľudí, majú veľmi vysokú cenu. Vyžadujú ELIMINOVAŤ ľudské bytosti, najmä ak sú fyzicky, či sociálne slabšie.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Našou odpoveďou je rozhodné ÁNO životu. Prvým právom človeka je jeho život. Má aj iné dobrá,  ale toto je základné dobro, podmieňujúce všetky ostatné. Veci majú svoju cenu a sú predajné, ale ľudia majú dôstojnosť a väčšiu hodnotu než veci. Preto pozornosť voči ľudskému životu v jeho celistvosti sa stala skutočnou PRIORITOU Učiteľského úradu Cirkvi, najmä voči životu najviac bezbrannému, tzn. voči ľuďom so zdravotným postihnutím, chorým, nenarodeným, deťom a starým.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Každé nenarodené dieťa, odsúdené na potrat, má tvár Pána. A každý starý človek, hoci chorľavý, či na konci svojich dní, nosí na sebe tvár Krista. Poslaním katolíckych lekárov je byť svedkami a rozširovateľmi kultúry ŽIVOTA, aby napomáhali rozpoznať transcendentný rozmer ľudského života, odtlačok stvoriteľského diela Boha, od prvého okamihu jeho počatia. Toto je úsilie novej evanjelizácie, ktorá často vyžaduje ísť proti prúdu a platiť zato osobne.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Radosť z Božieho odpustenia  19. 09.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Všetci sme hriešnikmi, ale prežívame radosť z Božieho odpustenia a kráčame, dôverujúc v Jeho milosrdenstvo.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Prijímať všetkých, kráčať a zostať so svojim stádom 19. 09. 2013  - príhovor novým biskupom</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Prajem si, aby utváranie „jedného tela“, tzn. sviatostného puta medzi kolégiom biskupov a biskupom Ríma, bolo orientáciou vo vašej každodennej práci a neustále vás pobádalo k otázke: Ako žiť ducha kolegiality a spolupráce v biskupskej službe? Ako byť tvorcom spoločenstva a JEDNOTY v Cirkvi, ktorú mi Pán zveril? Biskup je mužom spoločenstva a jednoty, viditeľným princípom a základom jednoty!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„Paste Božie stádo, ktoré je u vás, starajte sa oň nie z prinútenia, ale dobrovoľne, podľa Božej vôle, nie pre mrzký zisk, ale ochotne, nie ako páni nad dedičným podielom, ale ako vzor stáda“ (1Pt 5,2-3).</w:t>
      </w:r>
      <w:r w:rsidDel="00000000" w:rsidR="00000000" w:rsidRPr="00000000">
        <w:rPr>
          <w:rFonts w:ascii="Times New Roman" w:cs="Times New Roman" w:eastAsia="Times New Roman" w:hAnsi="Times New Roman"/>
          <w:rtl w:val="0"/>
        </w:rPr>
        <w:t xml:space="preserve"> Tieto slová sv. Petra nech sú vytesané do srdca! Sme POVOLANÍ a USTANOVENÍ za pastierov nie samými sebou, ale Pánom, a nie preto, aby sme slúžili sebe samým, ale stádu, ktoré nám bolo zverené, aby sme mu slúžili, aby sme dali svoj život ako Kristus, Dobrý pastier (Jn 10,11).</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 znamená pásť, mať bežnú dennú starosť o stádo ? Pásť znamená prijímať s veľkodušnosťou,  kráčať uprostred stáda a zostať so stádom. Nech bude vaše srdce také veľké, aby bolo schopné POJAŤ VŠETKÝCH ľudí, ktorých stretnete a ktorých budete hľadať. Odteraz sa pýtajte: Aký dom nájdu tí, ktorí klopú na moje dvere? Ak je pre nich OTVORENÝ cez moju dobrotu a ochotu, zakúsia Božie otcovstvo a porozumejú tomu, že Cirkev je dobrá matka, ktorá vždy prijíma a miluje.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Pásť znamená kráčať UPROSTRED stáda, mať veľké srdce otvorené pre každého. Prijímať každého a kráčať s každým. Vydať sa na cestu spolu so svojimi veriacimi a so všetkými, ktorí sa na nás obrátia, mať účasť na ich radostiach a nádejach, ťažkostiach a utrpení, ako bratia a priatelia, ale ešte viac ako otcovia, ktorí sú schopní počúvať, chápať, pomáhať a usmerniť. Spoločné kráčanie vyžaduje lásku, a toto je naša SLUŽBA LÁSKY,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Kňaz je pre biskupa „prvým blížnym” a neodmysliteľným spolupracovníkom, u ktorého hľadá radu a pomoc, a o ktorého sa má starať ako otec, brat a priateľ. Upozorňujem na nevyhnutnosť prítomnosti biskupa v diecéze, je dôležité, aby pastieri mali „pach oviec”. Štýlom tejto služby je pokora, dôslednosť a zásadovosť. Buďte opatrní a neprepadnite duchu karierizmu, ktorý je rakovinou. Slovom a konkrétnym životným svedectvom sa stávajte UČITEĽMI a VYCHOVÁVATEĽMI vášho ľudu.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Pásť znamená ZOSTAŤ so stádom. Ide o stálosť a stabilitu bez vyhľadávania zmien. Prosím vás, aby ste zostali uprostred svojho ľudu. Nebuďte biskupmi letiska! Buďte pohostinnými pastiermi, kráčajúcimi spolu s vašimi ľuďmi s láskou, súcitom, nehou, s otcovskou pevnosťou, s pokorou a diskrétnosťou, schopní vidieť aj svoje limity a zároveň s dávkou humoru. Toto je veľký DAR a biskupi by si ho mali vyprosovať.</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O Cirkvi ako o matke, ktorou by mala byť  19. 09.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je milosrdnou MATKOU, ktorá sa vždy snaží pomôcť a povzbudzovať aj tie svoje deti, ktoré zablúdili a robia chyby, nikdy nezatvorí dvere, nesúdi, ale ponúka Božie odpustenie, ponúka Jeho lásku, ktorá pozýva znova nastúpiť na cestu aj tie deti, ktoré padli do hlbokej priepasti. Cirkev sa nebojí vstúpiť do našej noci, keď sme v tme duše, v tme svedomia, aby nám dala nádej. Cirkev je Matka a takto aj koná!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Mama vie PROSIŤ a KLOPAŤ na každé dvere kvôli svojim deťom, bez počítania, robí to s láskou. Myslím i na to, ako vedia mamy klopať na dvere Božieho srdca! Mamy sa veľa modlia za svoje deti, osobitne za tie najslabšie, za tie najnúdznejšie, za tie, ktoré sa vybrali na nebezpečné, či bludné cesty. Koľko modlitieb predniesla Bohu sv. Moniky za svojho syna a koľko preliala sĺz!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Myslím na vás, drahé mamy, koľko sa modlíte za svoje deti, bez ustania! Pokračujte v modlitbách, aby ste svoje deti zverili Bohu. On má veľké srdce! KLOPTE na dvere, na srdce Boha modlitbou za svoje deti.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koná ako matka, pretože modlitbou vkladá do Pánových rúk všetky situácie svojich detí. Dôverujme sile modlitby Matky Cirkvi. Pán nezostane necitlivý. Dokáže nás vždy prekvapiť. A Matka Cirkev to vie! Viďme v Cirkvi dobrú mamu, ktorá nám naznačuje cestu, akou máme v živote kráčať, ktorá vie byť vždy trpezlivá, milosrdná, chápajúca a vie nás VLOŽIŤ do Božích rúk.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Cirkev je podobná vdove z evanjelia 17. 09.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Evanjelium hovorí o stretnutí Ježiša s naimskou vdovou. Pánovi bolo ľúto tejto ženy, vdovy, ktorá stratila jediného syna. Vedel, čo znamená byť vdovou v tých časoch. Vdova môže byť OBRAZOM Cirkvi, pretože aj Cirkev je v istom zmysle vdova. Ženích od nej odišiel a ona kráča dejinami a dúfa, že Ho nájde a stane sa DEFINITÍVNE nevestou. Ale do tej doby je sama! Pána nemôže vidieť. Má to určitý rozmer vdovstva.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Uvažujem nad vdovstvom Cirkvi. Tejto odvážnej Cirkvi, ktorá bráni deti, ako tá vdova, ktorá išla ku skorumpovanému sudcovi kvôli obhajobe. A nakoniec vyhrala. Naša Matka Cirkev je statočná! Má odvahu ženy, ktorá vie, že jej deti sú jej a musí ich brániť a priviesť ich na STRETNUTIE so svojím Ženíchom.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Príkladom vdovy v Biblii je aj statočná Machabejčanka so siedmimi synmi, ktorých umučili za to, že sa nezriekli Boha. Biblia hovorí, že táto žena sa svojim synom prihovárala v materinskej reči, v prvom jazyku. Aj naša matka Cirkev hovorí MATERINSKOU rečou, pravovernou, ktorej všetci rozumieme, jazykom katechizmu, ktorý nám skutočne dáva silu ísť vpred v boji proti zlu.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má rozmer vdovstva, kráča dejinami a dúfa, že stretne, nájde svojho manžela. Naša matka  Cirkev je verná, vie PLAKAŤ. Keď Cirkev neplače, niečo nie je v poriadku. Oplakáva svoje deti a modlí sa! Cirkev, ktorá ide dopredu a vychováva svoje deti, povzbudzuje ich a sprevádza ich až do konca, aby ich odovzdala do rúk svojho ženícha, ktorého nakoniec aj ona stretne. Toto je naša matka Cirkev!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Našu matku Cirkev vidím v tejto vdove, ktorá plače. A čo hovorí Pán Cirkvi? ‚Neplač. Ja som s tebou, sprevádzam ťa, očakávam ťa tam na svadbe, na FINÁLNEJ hostine, tej Baránkovej. Prestaň plakať! Tento tvoj syn, ktorý bol mŕtvy, teraz žije. Toto je dialóg Pána s Cirkvou. Ona obhajuje deti, ale keď vidí, že deti sú mŕtve, plače a Pán jej hovorí: ‚Ja som s tebou a tvoj syn je so mnou.‘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Tak, ako povedal naimskému mládencovi, aby vstal z lôžka smrti, Ježiš mnohokrát hovorí aj nám, aby sme VSTALI, keď sme mŕtvi pre hriech a ideme žiadať o odpustenie. A čo teda robí Ježiš, keď nám odpúšťa, keď nám navracia život? VRACIA nás našej Matke.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Naše zmierenie s Bohom nie je zavŕšené dialógom s kňazom, ktorý nám sprostredkuje odpustenie. Završuje sa, keď nás Pán NAVRACIA našej Matke. Tam sa završuje zmierenie, pretože niet životnej cesty, niet odpustenia, niet zmierenia mimo Matky Cirkvi. V tejto vdove vidím obraz VDOVSTVA Cirkvi, ktorá je na ceste ku stretnutiu so svojím Ženíchom.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Všímajme si núdznych 17. 09.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toľko núdznych v dnešnom svete. Som uzavretý vo svojich veciach, alebo si všímam, kto potrebuje pomoc?</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Cítim sa naozaj kňazom  17. 09. 2013 – na stretnutí s kňazmi Rímskej diecézy</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Všetci poznáme ÚNAVU z PRÁCE, keď večer unavení prácou prichádzame pred Svätostánok, aby sme pozdravili Pána. Keď je kňaz v kontakte so svojimi ľuďmi, unaví sa. Ľudia majú požiadaviek naozaj veľmi veľa, sú to však Božie požiadavky. Ten, kto je v kontakte s ľuďmi, ten sa skutočne unaví. Na to, aby večer zaspal, nepotrebuje tabletky.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tu však aj záverečná únava, ktorú môžeme vidieť v závere života, kedy svetlo potemnieva a v tme je málo jasu. Toto nastáva, keď si kňaz začne klásť otázky o svojom živote, pozerá sa späť na prejdenú cestu a premýšľa nad tým, čoho všetkého sa zriekol, nad tým, že nemá deti, a pýta sa sám seba, či sa nezmýlil, či jeho život nebol zlyhaním. Toto je ÚNAVA SRDCA.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 kňaza je veľmi dôležité usilovať sa o BLÍZKOSŤ s inými kňazmi a tiež s biskupmi, čo platí v oboch smeroch. My, biskupi, musíme byť kňazom nablízku. Máme preukazovať lásku svojim blížnym a našimi najbližšími blížnymi sú práve kňazi. Najbližšími blížnymi biskupa sú kňazi. Platí to aj obrátene? Najbližším blížnym pre kňazov musí byť biskup. V láske k blížnemu je mojím najbližším môj biskup.</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Cítim sa skutočne kňazom, biskupom. A ďakujem za to Pánovi. Bojím sa pomyslenia, že som o čosi dôležitejší. Mám z toho strach, pretože diabol je prefíkaný. Dá ti pocítiť, že teraz máš MOC. Stále nás obchádza ako lev, tak ako hovorí sv. Peter. No vďaka Bohu, toto som ešte nestratil. Ak uvidíte, že som to stratil, tak mi to, prosím, povedzte, a ak mi to nebudete môcť povedať medzi štyrmi očami, povedzte to nahlas.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potrebné, aby kňaz zostával stále „zamilovaný“. Vyžaduje si to, aby si neustále pripamätával svoju prvú lásku: Ježiša, ktorý je nám navždy verný a ktorý nás očakáva. Kľúčovou vecou pre „zamilovaného“ kňaza je to, že je schopný vracať sa k spomienke na PRVÚ LÁSKU. Cirkev, ktorá stratí pamäť, sa stáva Cirkvou elektronickou: nemá život.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potrebné dávať si pozor na rigoristických i na laxistických kňazov. Milosrdný kňaz je ten, ktorý povie pravdu, ale zároveň dodá: </w:t>
      </w:r>
      <w:r w:rsidDel="00000000" w:rsidR="00000000" w:rsidRPr="00000000">
        <w:rPr>
          <w:rFonts w:ascii="Times New Roman" w:cs="Times New Roman" w:eastAsia="Times New Roman" w:hAnsi="Times New Roman"/>
          <w:i w:val="1"/>
          <w:rtl w:val="0"/>
        </w:rPr>
        <w:t xml:space="preserve">„Neboj sa, dobrotivý Boh na teba čaká. Poďme spoločne.“</w:t>
      </w:r>
      <w:r w:rsidDel="00000000" w:rsidR="00000000" w:rsidRPr="00000000">
        <w:rPr>
          <w:rFonts w:ascii="Times New Roman" w:cs="Times New Roman" w:eastAsia="Times New Roman" w:hAnsi="Times New Roman"/>
          <w:rtl w:val="0"/>
        </w:rPr>
        <w:t xml:space="preserve"> Toto potrebujeme mať stále pred očami: SPREVÁDZAŤ. Byť spoločníkmi na ceste. Obrátenie sa totiž deje vždy takto, na ceste, nie v laboratóriu.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Cirkvi sú prítomné pohoršenia, no je v nej aj veľa svätosti, a tá je väčšia. Je tu aj nenápadná KAŽDODENNÁ svätosť. Je tu svätosť toľkých matiek a toľkých žien i mužov, ktorí celé dni pracujú pre rodinu. S plnou rozhodnosťou vyjadrujem presvedčenie, že Cirkev sa nerúca. Odvážim sa povedať, že Cirkev nikdy nebola na tom tak dobre, ako je dnes. Cirkev sa nerúca. V tomto som si istý!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Cnosti politika sú láska a pokora 17. 09.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Kto vládne, musí milovať svoj ľud, pretože vládca, ktorý nemá rád, nemôže vládnuť. Môže nanajvýš regulovať a dávať veci do poriadku, ale nie vládnuť. Aj Dávid mal rád svoj ľud. Až tak, že po hriechu sčítania hovorí Pánovi, aby netrestal ľudí, ale jeho. Takže dve cnosti panovníka sú LÁSKA k ľuďom a POKORA. Sú to nevyhnutné charakteristiky tých, ktorí vládnu.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Nemožno vládnuť bez lásky k ľuďom a bez pokory! Každý muž a každá žena, ktorí majú prevziať službu vládnuť, si musia položiť tieto dve otázky: ‚Milujem svojich ľudí, aby som im lepšie slúžil? Som pokorný a počúvam ostatných, rôzne názory, aby som vybral tú najlepšiu cestu?‘ Ak si nepoloží tieto otázky, jeho vláda nebude dobrá. Vládca, ktorý miluje svoj ľud, je POKORNÝM človekom.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povzbudzuje k modlitbe za všetkých, ktorí sú pri moci, aby sme mohli žiť tichým a pokojným životom. Občania sa nemôžu nezaujímať o politiku. Nikto z nás nemôže povedať: ‚Ale ja s tým nemám nič, oni vládnu.‘ Nie! Ja som ZODPOVEDNÝ za ich vládu a musím robiť, čo sa len dá, aby oni vládli dobre.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Musím mať ÚČASŤ na politike najlepšie ako môžem, hovorí sociálna náuka Cirkvi. Je to jedna z najvyšších foriem činorodej lásky, pretože to znamená slúžiť spoločnému DOBRU. Nemôžem si umývať ruky. Všetci musíme niečím prispieť!</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Upozorňujem na zvyk neustále politikov ohovárať a rozprávať o veciach, ktoré nefungujú. Počúvaš správy, čítaš noviny: samé pranierovanie. Stále len zle, stále proti! Možno je ten politik hriešnik, rovnako ako Dávid, ale ja musím s ním SPOLUPRACOVAŤ prostredníctvom svojej mienky, aj slovami, aj napomenutím, pretože všetci sa musíme podieľať na spoločnom dobre!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Mnohokrát sme počuli, že dobrý katolík sa nemá miešať do politiky, ale to nie je správny názor. Dobrý katolík zasahuje do politiky a ponúka zo seba to najlepšie, aby vládca mohol vládnuť. Čo je to najlepšie, čo môžeme ponúknuť vládcom? MODLITBA! ‚Otče, ale toto je zlý človek, musí ísť do pekla.‘ ‚Modli sa za neho, aby dokázal vládnuť dobre, aby SLÚŽIL svojmu ľudu, aby bol pokorný!‘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Kresťan, ktorý sa nemodlí za predstaviteľov, nie je dobrý kresťan! ‚Otče, ale ako sa mám modliť za tohto? Je to osoba, ktorá nie je poriadna‘ - ‚Modli sa, aby sa OBRÁTILA!‘ A toto nehovorím ja, hovorí to svätý Pavol, Božie slovo.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Dajme to najlepšie zo seba: nápady, návrhy, to najlepšie. Tým najlepším je však predovšetkým modlitba. MODLIME sa za vládcov, aby nám vládli dobre, aby viedli našu krajinu, náš národ a celý svet dopredu. Aby tu zavládol pokoj a spoločné dobro.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pPr>
        <w:spacing w:after="0" w:line="240" w:lineRule="auto"/>
        <w:contextualSpacing w:val="0"/>
        <w:jc w:val="both"/>
      </w:pPr>
      <w:r w:rsidDel="00000000" w:rsidR="00000000" w:rsidRPr="00000000">
        <w:rPr>
          <w:rtl w:val="0"/>
        </w:rPr>
      </w:r>
    </w:p>
    <w:sectPr>
      <w:footerReference r:id="rId5" w:type="default"/>
      <w:pgSz w:h="16838" w:w="11906"/>
      <w:pgMar w:bottom="1417" w:top="1417" w:left="1417" w:right="1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708"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536"/>
        <w:tab w:val="right" w:pos="9072"/>
      </w:tabs>
      <w:spacing w:after="708"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footer" Target="footer1.xml"/></Relationships>
</file>